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B42B9F">
        <w:rPr>
          <w:rFonts w:hint="eastAsia"/>
          <w:b/>
          <w:bCs/>
          <w:sz w:val="30"/>
          <w:szCs w:val="30"/>
        </w:rPr>
        <w:t>八十</w:t>
      </w:r>
      <w:r w:rsidR="00536137">
        <w:rPr>
          <w:rFonts w:hint="eastAsia"/>
          <w:b/>
          <w:bCs/>
          <w:sz w:val="30"/>
          <w:szCs w:val="30"/>
        </w:rPr>
        <w:t>五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072E50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 w:rsidR="007B56FC">
              <w:rPr>
                <w:rFonts w:hint="eastAsia"/>
                <w:sz w:val="24"/>
              </w:rPr>
              <w:t>信息化教学与课程创新</w:t>
            </w:r>
            <w:r>
              <w:rPr>
                <w:rFonts w:hint="eastAsia"/>
                <w:sz w:val="24"/>
              </w:rPr>
              <w:t>”主题培训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7B3B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860253" w:rsidRPr="00244F09" w:rsidTr="00BA7EA8">
        <w:trPr>
          <w:trHeight w:val="599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DC5C71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兄弟院校观摩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BA7EA8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860253" w:rsidP="007B56FC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5月</w:t>
            </w:r>
            <w:r w:rsidR="007B56F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31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日1</w:t>
            </w:r>
            <w:r w:rsidR="007B56F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="007B56F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  <w:r w:rsidR="00C82967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-1</w:t>
            </w:r>
            <w:r w:rsidR="007B56F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7</w:t>
            </w:r>
            <w:r w:rsidR="00C82967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91466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浙江师范大学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570027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5444B8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914665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35</w:t>
            </w:r>
          </w:p>
        </w:tc>
      </w:tr>
      <w:tr w:rsidR="003479D6" w:rsidRPr="00244F09" w:rsidTr="00490D8A">
        <w:trPr>
          <w:trHeight w:val="825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BA7EA8">
        <w:trPr>
          <w:trHeight w:val="40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56" w:rsidRDefault="00A01856" w:rsidP="00F60EBA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b/>
                <w:sz w:val="24"/>
                <w:szCs w:val="24"/>
              </w:rPr>
            </w:pPr>
          </w:p>
          <w:p w:rsidR="003F295C" w:rsidRPr="00A01856" w:rsidRDefault="00723A4B" w:rsidP="00A0185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0010AC" w:rsidRPr="000010AC" w:rsidRDefault="007B3B64" w:rsidP="007B3B64">
            <w:pPr>
              <w:pStyle w:val="a6"/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7B3B64">
              <w:rPr>
                <w:rFonts w:hint="eastAsia"/>
                <w:sz w:val="24"/>
                <w:szCs w:val="24"/>
              </w:rPr>
              <w:t>为推动信息技术与教育教学深度融合，提</w:t>
            </w:r>
            <w:r w:rsidR="003A5BF8">
              <w:rPr>
                <w:rFonts w:hint="eastAsia"/>
                <w:sz w:val="24"/>
                <w:szCs w:val="24"/>
              </w:rPr>
              <w:t>高教师教育技术应用能力和信息化教学水平，促进课程的改革创新，浙江师范大学</w:t>
            </w:r>
            <w:r w:rsidRPr="007B3B64">
              <w:rPr>
                <w:rFonts w:hint="eastAsia"/>
                <w:sz w:val="24"/>
                <w:szCs w:val="24"/>
              </w:rPr>
              <w:t>将于5月31日下午开展以“信息化教学与课程创新”为主题的全员培训。</w:t>
            </w:r>
            <w:r w:rsidR="00DC5C71">
              <w:rPr>
                <w:rFonts w:hint="eastAsia"/>
                <w:sz w:val="24"/>
                <w:szCs w:val="24"/>
              </w:rPr>
              <w:t>教师教学发展中心将统一组织我校教师前往观摩学习，《浙江师范大学关于开展“</w:t>
            </w:r>
            <w:r w:rsidR="00DC5C71">
              <w:rPr>
                <w:rFonts w:hint="eastAsia"/>
                <w:sz w:val="24"/>
              </w:rPr>
              <w:t>信息化教学与课程创新</w:t>
            </w:r>
            <w:r w:rsidR="00DC5C71">
              <w:rPr>
                <w:rFonts w:hint="eastAsia"/>
                <w:sz w:val="24"/>
                <w:szCs w:val="24"/>
              </w:rPr>
              <w:t>”全员培训的通知》</w:t>
            </w:r>
            <w:r w:rsidR="00527AC4">
              <w:rPr>
                <w:rFonts w:hint="eastAsia"/>
                <w:sz w:val="24"/>
                <w:szCs w:val="24"/>
              </w:rPr>
              <w:t>见附件</w:t>
            </w:r>
            <w:r w:rsidR="00DC5C71">
              <w:rPr>
                <w:rFonts w:hint="eastAsia"/>
                <w:sz w:val="24"/>
                <w:szCs w:val="24"/>
              </w:rPr>
              <w:t>，具体培训内容及安排详见附件1</w:t>
            </w:r>
            <w:r w:rsidR="000010AC" w:rsidRPr="000010AC">
              <w:rPr>
                <w:rFonts w:hint="eastAsia"/>
                <w:sz w:val="24"/>
                <w:szCs w:val="24"/>
              </w:rPr>
              <w:t>。</w:t>
            </w:r>
          </w:p>
          <w:p w:rsidR="00216811" w:rsidRDefault="004537FF" w:rsidP="00DC5C71">
            <w:pPr>
              <w:pStyle w:val="a6"/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为方便及时联络安排，</w:t>
            </w:r>
            <w:r w:rsidR="00DC5C71">
              <w:rPr>
                <w:rFonts w:hint="eastAsia"/>
                <w:sz w:val="24"/>
                <w:szCs w:val="24"/>
              </w:rPr>
              <w:t>有兴趣参加本次培训活动的教师，请</w:t>
            </w:r>
            <w:r w:rsidR="000010AC" w:rsidRPr="000010AC">
              <w:rPr>
                <w:rFonts w:hint="eastAsia"/>
                <w:sz w:val="24"/>
                <w:szCs w:val="24"/>
              </w:rPr>
              <w:t>于5月</w:t>
            </w:r>
            <w:r w:rsidR="003A5BF8">
              <w:rPr>
                <w:rFonts w:hint="eastAsia"/>
                <w:sz w:val="24"/>
                <w:szCs w:val="24"/>
              </w:rPr>
              <w:t>2</w:t>
            </w:r>
            <w:r w:rsidR="007B3B64">
              <w:rPr>
                <w:rFonts w:hint="eastAsia"/>
                <w:sz w:val="24"/>
                <w:szCs w:val="24"/>
              </w:rPr>
              <w:t>7</w:t>
            </w:r>
            <w:r w:rsidR="000010AC" w:rsidRPr="000010AC">
              <w:rPr>
                <w:rFonts w:hint="eastAsia"/>
                <w:sz w:val="24"/>
                <w:szCs w:val="24"/>
              </w:rPr>
              <w:t>日</w:t>
            </w:r>
            <w:r w:rsidR="00100C83">
              <w:rPr>
                <w:rFonts w:hint="eastAsia"/>
                <w:sz w:val="24"/>
                <w:szCs w:val="24"/>
              </w:rPr>
              <w:t>12点</w:t>
            </w:r>
            <w:r w:rsidR="00CE16F6">
              <w:rPr>
                <w:rFonts w:hint="eastAsia"/>
                <w:sz w:val="24"/>
                <w:szCs w:val="24"/>
              </w:rPr>
              <w:t>前</w:t>
            </w:r>
            <w:r w:rsidR="00DC5C71">
              <w:rPr>
                <w:rFonts w:hint="eastAsia"/>
                <w:sz w:val="24"/>
                <w:szCs w:val="24"/>
              </w:rPr>
              <w:t>将参会回执（详见附件2）反馈至</w:t>
            </w:r>
            <w:r w:rsidR="007B3B64">
              <w:rPr>
                <w:rFonts w:hint="eastAsia"/>
                <w:sz w:val="24"/>
                <w:szCs w:val="24"/>
              </w:rPr>
              <w:t>教师教学发展中心叶阳梅</w:t>
            </w:r>
            <w:r w:rsidR="003C3445">
              <w:rPr>
                <w:rFonts w:hint="eastAsia"/>
                <w:sz w:val="24"/>
                <w:szCs w:val="24"/>
              </w:rPr>
              <w:t>老师</w:t>
            </w:r>
            <w:r w:rsidR="00DC5C71">
              <w:rPr>
                <w:rFonts w:hint="eastAsia"/>
                <w:sz w:val="24"/>
                <w:szCs w:val="24"/>
              </w:rPr>
              <w:t>OA邮箱</w:t>
            </w:r>
            <w:r w:rsidR="000010AC" w:rsidRPr="000010AC">
              <w:rPr>
                <w:rFonts w:hint="eastAsia"/>
                <w:sz w:val="24"/>
                <w:szCs w:val="24"/>
              </w:rPr>
              <w:t>，联系电话：802</w:t>
            </w:r>
            <w:r w:rsidR="003A5BF8">
              <w:rPr>
                <w:rFonts w:hint="eastAsia"/>
                <w:sz w:val="24"/>
                <w:szCs w:val="24"/>
              </w:rPr>
              <w:t>8731</w:t>
            </w:r>
            <w:r w:rsidR="000010AC" w:rsidRPr="000010AC">
              <w:rPr>
                <w:rFonts w:hint="eastAsia"/>
                <w:sz w:val="24"/>
                <w:szCs w:val="24"/>
              </w:rPr>
              <w:t>。</w:t>
            </w:r>
          </w:p>
          <w:p w:rsidR="000D3C41" w:rsidRPr="00DC5C71" w:rsidRDefault="000D3C41" w:rsidP="000D3C41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</w:p>
          <w:p w:rsidR="000D3C41" w:rsidRPr="00A01856" w:rsidRDefault="000D3C41" w:rsidP="00EF71CE">
            <w:pPr>
              <w:pStyle w:val="a6"/>
              <w:adjustRightInd w:val="0"/>
              <w:snapToGrid w:val="0"/>
              <w:spacing w:before="0" w:beforeAutospacing="0" w:after="240" w:afterAutospacing="0" w:line="360" w:lineRule="auto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 w:rsidRPr="00A01856">
              <w:rPr>
                <w:rFonts w:hint="eastAsia"/>
                <w:b/>
                <w:sz w:val="24"/>
                <w:szCs w:val="24"/>
              </w:rPr>
              <w:t>简介：</w:t>
            </w:r>
          </w:p>
          <w:p w:rsidR="003A5BF8" w:rsidRDefault="000D3C41" w:rsidP="0083191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="495"/>
              <w:rPr>
                <w:sz w:val="24"/>
                <w:szCs w:val="24"/>
              </w:rPr>
            </w:pPr>
            <w:r w:rsidRPr="000D3C41">
              <w:rPr>
                <w:rFonts w:hint="eastAsia"/>
                <w:sz w:val="24"/>
                <w:szCs w:val="24"/>
              </w:rPr>
              <w:t>浙江师范大学相关</w:t>
            </w:r>
            <w:r w:rsidR="00882F61">
              <w:rPr>
                <w:rFonts w:hint="eastAsia"/>
                <w:sz w:val="24"/>
                <w:szCs w:val="24"/>
              </w:rPr>
              <w:t>领域专家、教授，具体参见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附件</w:t>
            </w:r>
            <w:r w:rsidR="00DC5C7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31912" w:rsidRPr="00831912" w:rsidRDefault="00831912" w:rsidP="0083191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="495"/>
              <w:rPr>
                <w:b/>
                <w:sz w:val="24"/>
                <w:szCs w:val="24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D0" w:rsidRDefault="006046D0" w:rsidP="002B4590">
      <w:r>
        <w:separator/>
      </w:r>
    </w:p>
  </w:endnote>
  <w:endnote w:type="continuationSeparator" w:id="0">
    <w:p w:rsidR="006046D0" w:rsidRDefault="006046D0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C6097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C6097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2F61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D0" w:rsidRDefault="006046D0" w:rsidP="002B4590">
      <w:r>
        <w:separator/>
      </w:r>
    </w:p>
  </w:footnote>
  <w:footnote w:type="continuationSeparator" w:id="0">
    <w:p w:rsidR="006046D0" w:rsidRDefault="006046D0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51A08"/>
    <w:rsid w:val="00056891"/>
    <w:rsid w:val="00072E50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60A8"/>
    <w:rsid w:val="000D3C41"/>
    <w:rsid w:val="000E60F8"/>
    <w:rsid w:val="000F500B"/>
    <w:rsid w:val="000F63EA"/>
    <w:rsid w:val="00100C83"/>
    <w:rsid w:val="00102414"/>
    <w:rsid w:val="00106140"/>
    <w:rsid w:val="0012411F"/>
    <w:rsid w:val="00140820"/>
    <w:rsid w:val="001657A5"/>
    <w:rsid w:val="00196478"/>
    <w:rsid w:val="001B12A7"/>
    <w:rsid w:val="001C2C46"/>
    <w:rsid w:val="001C585C"/>
    <w:rsid w:val="001E38A9"/>
    <w:rsid w:val="001E3C32"/>
    <w:rsid w:val="001F4AA8"/>
    <w:rsid w:val="00205D61"/>
    <w:rsid w:val="0021245D"/>
    <w:rsid w:val="00216811"/>
    <w:rsid w:val="00226A55"/>
    <w:rsid w:val="00226C56"/>
    <w:rsid w:val="00234ECF"/>
    <w:rsid w:val="00245B68"/>
    <w:rsid w:val="00245D60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B4590"/>
    <w:rsid w:val="002C23F8"/>
    <w:rsid w:val="002C4E0B"/>
    <w:rsid w:val="002D2324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37FF"/>
    <w:rsid w:val="00470864"/>
    <w:rsid w:val="00490D8A"/>
    <w:rsid w:val="004953A1"/>
    <w:rsid w:val="004A3D0B"/>
    <w:rsid w:val="004B029C"/>
    <w:rsid w:val="004B1F2C"/>
    <w:rsid w:val="004C13C0"/>
    <w:rsid w:val="004D122B"/>
    <w:rsid w:val="004D5B37"/>
    <w:rsid w:val="004D73FF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70027"/>
    <w:rsid w:val="00575AC7"/>
    <w:rsid w:val="005836FE"/>
    <w:rsid w:val="00595F15"/>
    <w:rsid w:val="005A1809"/>
    <w:rsid w:val="005A37B5"/>
    <w:rsid w:val="005A40B3"/>
    <w:rsid w:val="005B1A22"/>
    <w:rsid w:val="005B432F"/>
    <w:rsid w:val="005C2F3B"/>
    <w:rsid w:val="005D5736"/>
    <w:rsid w:val="005E5C65"/>
    <w:rsid w:val="005E63B9"/>
    <w:rsid w:val="005F36BE"/>
    <w:rsid w:val="00601A10"/>
    <w:rsid w:val="006046D0"/>
    <w:rsid w:val="0061125C"/>
    <w:rsid w:val="006142F9"/>
    <w:rsid w:val="00615B53"/>
    <w:rsid w:val="0062294F"/>
    <w:rsid w:val="00640482"/>
    <w:rsid w:val="006559A7"/>
    <w:rsid w:val="0066441B"/>
    <w:rsid w:val="00672E6D"/>
    <w:rsid w:val="006742F2"/>
    <w:rsid w:val="006761C4"/>
    <w:rsid w:val="006854BD"/>
    <w:rsid w:val="00685AE8"/>
    <w:rsid w:val="00697A65"/>
    <w:rsid w:val="006A5DA8"/>
    <w:rsid w:val="006C2CB9"/>
    <w:rsid w:val="006C37CF"/>
    <w:rsid w:val="006C7AD5"/>
    <w:rsid w:val="006D3E13"/>
    <w:rsid w:val="006D4F08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82F61"/>
    <w:rsid w:val="0089163E"/>
    <w:rsid w:val="008A2FBB"/>
    <w:rsid w:val="008A40E7"/>
    <w:rsid w:val="008B013F"/>
    <w:rsid w:val="008D7F88"/>
    <w:rsid w:val="008E3A5C"/>
    <w:rsid w:val="008E4AB3"/>
    <w:rsid w:val="008F635A"/>
    <w:rsid w:val="008F6DCB"/>
    <w:rsid w:val="008F745E"/>
    <w:rsid w:val="00914665"/>
    <w:rsid w:val="009177B1"/>
    <w:rsid w:val="00921920"/>
    <w:rsid w:val="00923B05"/>
    <w:rsid w:val="00926FFF"/>
    <w:rsid w:val="00962982"/>
    <w:rsid w:val="00962E91"/>
    <w:rsid w:val="009845E9"/>
    <w:rsid w:val="009A1470"/>
    <w:rsid w:val="009A6800"/>
    <w:rsid w:val="009A6BD4"/>
    <w:rsid w:val="009C19B4"/>
    <w:rsid w:val="009D3F8F"/>
    <w:rsid w:val="009D5074"/>
    <w:rsid w:val="009E3A7E"/>
    <w:rsid w:val="009E427F"/>
    <w:rsid w:val="009E72FB"/>
    <w:rsid w:val="009F0AF9"/>
    <w:rsid w:val="00A01856"/>
    <w:rsid w:val="00A32A3A"/>
    <w:rsid w:val="00A53BF6"/>
    <w:rsid w:val="00A664A5"/>
    <w:rsid w:val="00A66808"/>
    <w:rsid w:val="00A67716"/>
    <w:rsid w:val="00A81E43"/>
    <w:rsid w:val="00A94CC8"/>
    <w:rsid w:val="00AA708D"/>
    <w:rsid w:val="00AC06F9"/>
    <w:rsid w:val="00AD0DE2"/>
    <w:rsid w:val="00AE3733"/>
    <w:rsid w:val="00AF0D1F"/>
    <w:rsid w:val="00B32282"/>
    <w:rsid w:val="00B34AFD"/>
    <w:rsid w:val="00B42B9F"/>
    <w:rsid w:val="00B47536"/>
    <w:rsid w:val="00B5580E"/>
    <w:rsid w:val="00B57518"/>
    <w:rsid w:val="00B65DA9"/>
    <w:rsid w:val="00B74098"/>
    <w:rsid w:val="00B8699C"/>
    <w:rsid w:val="00B92F3E"/>
    <w:rsid w:val="00B961D0"/>
    <w:rsid w:val="00BA7A0B"/>
    <w:rsid w:val="00BA7EA8"/>
    <w:rsid w:val="00BB71E3"/>
    <w:rsid w:val="00C01C89"/>
    <w:rsid w:val="00C041E2"/>
    <w:rsid w:val="00C06008"/>
    <w:rsid w:val="00C13E36"/>
    <w:rsid w:val="00C26588"/>
    <w:rsid w:val="00C30F33"/>
    <w:rsid w:val="00C36A71"/>
    <w:rsid w:val="00C82967"/>
    <w:rsid w:val="00C90926"/>
    <w:rsid w:val="00C928A3"/>
    <w:rsid w:val="00CA194A"/>
    <w:rsid w:val="00CB2389"/>
    <w:rsid w:val="00CB4011"/>
    <w:rsid w:val="00CC4598"/>
    <w:rsid w:val="00CC6097"/>
    <w:rsid w:val="00CD3808"/>
    <w:rsid w:val="00CE16F6"/>
    <w:rsid w:val="00CE5580"/>
    <w:rsid w:val="00CF2040"/>
    <w:rsid w:val="00CF21FC"/>
    <w:rsid w:val="00D008BA"/>
    <w:rsid w:val="00D151D3"/>
    <w:rsid w:val="00D24A03"/>
    <w:rsid w:val="00D321B5"/>
    <w:rsid w:val="00D450A5"/>
    <w:rsid w:val="00D63675"/>
    <w:rsid w:val="00D768C5"/>
    <w:rsid w:val="00D86C15"/>
    <w:rsid w:val="00D913FE"/>
    <w:rsid w:val="00DA0479"/>
    <w:rsid w:val="00DA4BCB"/>
    <w:rsid w:val="00DB2104"/>
    <w:rsid w:val="00DC1986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6B10"/>
    <w:rsid w:val="00E43568"/>
    <w:rsid w:val="00E43B10"/>
    <w:rsid w:val="00E6377E"/>
    <w:rsid w:val="00E77087"/>
    <w:rsid w:val="00E93A5F"/>
    <w:rsid w:val="00E96E12"/>
    <w:rsid w:val="00EA243D"/>
    <w:rsid w:val="00EA6FA0"/>
    <w:rsid w:val="00EC7CFA"/>
    <w:rsid w:val="00ED5B23"/>
    <w:rsid w:val="00EE709B"/>
    <w:rsid w:val="00EF18C8"/>
    <w:rsid w:val="00EF71CE"/>
    <w:rsid w:val="00F1050B"/>
    <w:rsid w:val="00F178FE"/>
    <w:rsid w:val="00F42BD9"/>
    <w:rsid w:val="00F55FD1"/>
    <w:rsid w:val="00F5743F"/>
    <w:rsid w:val="00F60306"/>
    <w:rsid w:val="00F60EBA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1044-9368-42BF-B581-67D50459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信息员20</cp:lastModifiedBy>
  <cp:revision>31</cp:revision>
  <dcterms:created xsi:type="dcterms:W3CDTF">2017-05-15T07:22:00Z</dcterms:created>
  <dcterms:modified xsi:type="dcterms:W3CDTF">2017-05-24T09:31:00Z</dcterms:modified>
</cp:coreProperties>
</file>