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4A" w:rsidRDefault="00B0534A" w:rsidP="00B0534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衢州学院教师教学发展培训项目预告（一百二十九）</w:t>
      </w:r>
    </w:p>
    <w:p w:rsidR="00EC30F2" w:rsidRPr="00B0534A" w:rsidRDefault="00EC30F2" w:rsidP="00D073C8">
      <w:pPr>
        <w:jc w:val="center"/>
        <w:rPr>
          <w:b/>
          <w:bCs/>
          <w:color w:val="124164"/>
        </w:rPr>
      </w:pPr>
      <w:bookmarkStart w:id="0" w:name="_GoBack"/>
      <w:bookmarkEnd w:id="0"/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EC30F2" w:rsidTr="00C86C1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7D1044" w:rsidRDefault="00EC30F2" w:rsidP="00C86C18">
            <w:pPr>
              <w:shd w:val="solid" w:color="FFFFFF" w:fill="auto"/>
              <w:autoSpaceDN w:val="0"/>
              <w:rPr>
                <w:rFonts w:ascii="宋体"/>
                <w:bCs/>
                <w:color w:val="000000"/>
                <w:sz w:val="24"/>
                <w:shd w:val="clear" w:color="auto" w:fill="FFFFFF"/>
              </w:rPr>
            </w:pPr>
            <w:r w:rsidRPr="00BA1A97">
              <w:rPr>
                <w:rFonts w:ascii="宋体" w:hint="eastAsia"/>
                <w:bCs/>
                <w:color w:val="000000"/>
                <w:sz w:val="24"/>
                <w:shd w:val="clear" w:color="auto" w:fill="FFFFFF"/>
              </w:rPr>
              <w:t>教师的课堂管理与教学语言艺术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教师教育学院</w:t>
            </w:r>
            <w:r w:rsidR="002E446F"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</w:t>
            </w:r>
            <w:r w:rsidR="00B0534A"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教学发展分中心</w:t>
            </w:r>
          </w:p>
        </w:tc>
      </w:tr>
      <w:tr w:rsidR="00EC30F2" w:rsidTr="00C86C1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全体教师</w:t>
            </w:r>
          </w:p>
        </w:tc>
      </w:tr>
      <w:tr w:rsidR="00EC30F2" w:rsidTr="00C86C1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545512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2016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年</w:t>
            </w:r>
            <w:r w:rsidR="00545512">
              <w:rPr>
                <w:rFonts w:ascii="宋体" w:hint="eastAsia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月</w:t>
            </w:r>
            <w:r w:rsidR="00545512">
              <w:rPr>
                <w:rFonts w:ascii="宋体"/>
                <w:color w:val="000000"/>
                <w:sz w:val="24"/>
                <w:shd w:val="clear" w:color="auto" w:fill="FFFFFF"/>
              </w:rPr>
              <w:t>1</w:t>
            </w:r>
            <w:r w:rsidR="00545512">
              <w:rPr>
                <w:rFonts w:ascii="宋体" w:hint="eastAsia"/>
                <w:color w:val="000000"/>
                <w:sz w:val="24"/>
                <w:shd w:val="clear" w:color="auto" w:fill="FFFFFF"/>
              </w:rPr>
              <w:t>0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 w:rsidR="00545512">
              <w:rPr>
                <w:rFonts w:ascii="宋体"/>
                <w:color w:val="000000"/>
                <w:sz w:val="24"/>
                <w:shd w:val="clear" w:color="auto" w:fill="FFFFFF"/>
              </w:rPr>
              <w:t>1</w:t>
            </w:r>
            <w:r w:rsidR="00545512">
              <w:rPr>
                <w:rFonts w:ascii="宋体" w:hint="eastAsia"/>
                <w:color w:val="000000"/>
                <w:sz w:val="24"/>
                <w:shd w:val="clear" w:color="auto" w:fill="FFFFFF"/>
              </w:rPr>
              <w:t>5</w:t>
            </w:r>
            <w:r w:rsidR="00545512">
              <w:rPr>
                <w:rFonts w:ascii="宋体"/>
                <w:color w:val="000000"/>
                <w:sz w:val="24"/>
                <w:shd w:val="clear" w:color="auto" w:fill="FFFFFF"/>
              </w:rPr>
              <w:t>:</w:t>
            </w:r>
            <w:r w:rsidR="00545512">
              <w:rPr>
                <w:rFonts w:ascii="宋体" w:hint="eastAsia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0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—</w:t>
            </w:r>
            <w:r w:rsidR="00545512">
              <w:rPr>
                <w:rFonts w:ascii="宋体"/>
                <w:color w:val="000000"/>
                <w:sz w:val="24"/>
                <w:shd w:val="clear" w:color="auto" w:fill="FFFFFF"/>
              </w:rPr>
              <w:t>1</w:t>
            </w:r>
            <w:r w:rsidR="00545512">
              <w:rPr>
                <w:rFonts w:ascii="宋体" w:hint="eastAsia"/>
                <w:color w:val="000000"/>
                <w:sz w:val="24"/>
                <w:shd w:val="clear" w:color="auto" w:fill="FFFFFF"/>
              </w:rPr>
              <w:t>6</w:t>
            </w:r>
            <w:r w:rsidR="00545512">
              <w:rPr>
                <w:rFonts w:ascii="宋体"/>
                <w:color w:val="000000"/>
                <w:sz w:val="24"/>
                <w:shd w:val="clear" w:color="auto" w:fill="FFFFFF"/>
              </w:rPr>
              <w:t>:</w:t>
            </w:r>
            <w:r w:rsidR="00545512">
              <w:rPr>
                <w:rFonts w:ascii="宋体" w:hint="eastAsia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实验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6</w:t>
            </w:r>
            <w:r w:rsidR="002E446F">
              <w:rPr>
                <w:rFonts w:ascii="宋体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510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会议室</w:t>
            </w:r>
          </w:p>
        </w:tc>
      </w:tr>
      <w:tr w:rsidR="00EC30F2" w:rsidTr="00C86C1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EC30F2" w:rsidTr="00C86C1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EC30F2" w:rsidTr="00C86C18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0F2" w:rsidRDefault="00EC30F2" w:rsidP="00D86BEC">
            <w:pPr>
              <w:pStyle w:val="a3"/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EC30F2" w:rsidRPr="00D86BEC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D86BEC">
              <w:rPr>
                <w:rFonts w:hint="eastAsia"/>
                <w:b/>
                <w:bCs/>
                <w:sz w:val="24"/>
                <w:szCs w:val="24"/>
              </w:rPr>
              <w:t>一、教学的目的和教师的角色</w:t>
            </w:r>
          </w:p>
          <w:p w:rsidR="00EC30F2" w:rsidRPr="00D86BEC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D86BEC">
              <w:rPr>
                <w:rFonts w:hint="eastAsia"/>
                <w:bCs/>
                <w:sz w:val="24"/>
                <w:szCs w:val="24"/>
              </w:rPr>
              <w:t>教师要确立为学生的学习而教的思想</w:t>
            </w:r>
            <w:r w:rsidRPr="00D86BEC">
              <w:rPr>
                <w:bCs/>
                <w:sz w:val="24"/>
                <w:szCs w:val="24"/>
              </w:rPr>
              <w:t xml:space="preserve"> </w:t>
            </w:r>
            <w:r w:rsidRPr="00D86BEC">
              <w:rPr>
                <w:rFonts w:hint="eastAsia"/>
                <w:bCs/>
                <w:sz w:val="24"/>
                <w:szCs w:val="24"/>
              </w:rPr>
              <w:t>，学是教的出发点和最终归宿。</w:t>
            </w:r>
          </w:p>
          <w:p w:rsidR="00EC30F2" w:rsidRPr="00D86BEC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D86BEC">
              <w:rPr>
                <w:rFonts w:hint="eastAsia"/>
                <w:b/>
                <w:bCs/>
                <w:sz w:val="24"/>
                <w:szCs w:val="24"/>
              </w:rPr>
              <w:t>二、课堂管理的心理学效应</w:t>
            </w:r>
          </w:p>
          <w:p w:rsidR="00EC30F2" w:rsidRPr="00D86BEC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D86BEC">
              <w:rPr>
                <w:rFonts w:hint="eastAsia"/>
                <w:bCs/>
                <w:sz w:val="24"/>
                <w:szCs w:val="24"/>
              </w:rPr>
              <w:t>好的课堂管理成就好的教学。</w:t>
            </w:r>
            <w:r w:rsidRPr="00D86BEC">
              <w:rPr>
                <w:rFonts w:ascii="??" w:hAnsi="??" w:hint="eastAsia"/>
                <w:color w:val="000000"/>
                <w:sz w:val="24"/>
                <w:szCs w:val="24"/>
              </w:rPr>
              <w:t>运用心理学效应，把握课堂人际关系管理、课堂环境管理、课堂纪律管理等方面的基本方法和艺术。</w:t>
            </w:r>
          </w:p>
          <w:p w:rsidR="00EC30F2" w:rsidRPr="00D86BEC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D86BEC">
              <w:rPr>
                <w:rFonts w:hint="eastAsia"/>
                <w:b/>
                <w:bCs/>
                <w:sz w:val="24"/>
                <w:szCs w:val="24"/>
              </w:rPr>
              <w:t>三、教师的课堂语言艺术</w:t>
            </w:r>
          </w:p>
          <w:p w:rsidR="00EC30F2" w:rsidRPr="00D86BEC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>
              <w:rPr>
                <w:rFonts w:ascii="??" w:hAnsi="??" w:hint="eastAsia"/>
                <w:color w:val="000000"/>
                <w:sz w:val="24"/>
                <w:szCs w:val="24"/>
              </w:rPr>
              <w:t>通过实践法使</w:t>
            </w:r>
            <w:r w:rsidRPr="00D86BEC">
              <w:rPr>
                <w:rFonts w:ascii="??" w:hAnsi="??" w:hint="eastAsia"/>
                <w:color w:val="000000"/>
                <w:sz w:val="24"/>
                <w:szCs w:val="24"/>
              </w:rPr>
              <w:t>教师感悟教师教学语言的规范性、针对性、鼓励性、教育性、生动性的要求，领悟教师教学语言字正腔圆、形神兼备的艺术。</w:t>
            </w:r>
          </w:p>
          <w:p w:rsidR="00EC30F2" w:rsidRPr="008A65B8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rFonts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AF0D1F"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EC30F2" w:rsidRDefault="00EC30F2" w:rsidP="00FC5912">
            <w:pPr>
              <w:shd w:val="solid" w:color="FFFFFF" w:fill="auto"/>
              <w:autoSpaceDN w:val="0"/>
              <w:snapToGrid w:val="0"/>
              <w:spacing w:line="360" w:lineRule="auto"/>
              <w:ind w:firstLine="480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许玲俊</w:t>
            </w:r>
            <w:proofErr w:type="gramEnd"/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，教师教育学院党总支书记，教育学副教授，衢州学院教学名师。</w:t>
            </w:r>
          </w:p>
          <w:p w:rsidR="00EC30F2" w:rsidRDefault="00EC30F2" w:rsidP="00FC5912">
            <w:pPr>
              <w:shd w:val="solid" w:color="FFFFFF" w:fill="auto"/>
              <w:autoSpaceDN w:val="0"/>
              <w:snapToGrid w:val="0"/>
              <w:spacing w:line="360" w:lineRule="auto"/>
              <w:ind w:firstLine="480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  <w:p w:rsidR="00EC30F2" w:rsidRDefault="00EC30F2" w:rsidP="00FC5912">
            <w:pPr>
              <w:shd w:val="solid" w:color="FFFFFF" w:fill="auto"/>
              <w:autoSpaceDN w:val="0"/>
              <w:snapToGrid w:val="0"/>
              <w:spacing w:line="360" w:lineRule="auto"/>
              <w:ind w:firstLine="480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</w:tbl>
    <w:p w:rsidR="00EC30F2" w:rsidRPr="005A35FF" w:rsidRDefault="00EC30F2" w:rsidP="00D073C8">
      <w:pPr>
        <w:jc w:val="center"/>
      </w:pPr>
    </w:p>
    <w:p w:rsidR="00EC30F2" w:rsidRDefault="00EC30F2"/>
    <w:p w:rsidR="00EC30F2" w:rsidRPr="00375731" w:rsidRDefault="00EC30F2">
      <w:pPr>
        <w:rPr>
          <w:sz w:val="28"/>
          <w:szCs w:val="28"/>
        </w:rPr>
      </w:pPr>
    </w:p>
    <w:sectPr w:rsidR="00EC30F2" w:rsidRPr="00375731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5D" w:rsidRDefault="00F1515D" w:rsidP="00375731">
      <w:r>
        <w:separator/>
      </w:r>
    </w:p>
  </w:endnote>
  <w:endnote w:type="continuationSeparator" w:id="0">
    <w:p w:rsidR="00F1515D" w:rsidRDefault="00F1515D" w:rsidP="0037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5D" w:rsidRDefault="00F1515D" w:rsidP="00375731">
      <w:r>
        <w:separator/>
      </w:r>
    </w:p>
  </w:footnote>
  <w:footnote w:type="continuationSeparator" w:id="0">
    <w:p w:rsidR="00F1515D" w:rsidRDefault="00F1515D" w:rsidP="0037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3C8"/>
    <w:rsid w:val="00040AC6"/>
    <w:rsid w:val="0014413B"/>
    <w:rsid w:val="00273616"/>
    <w:rsid w:val="002E446F"/>
    <w:rsid w:val="00315659"/>
    <w:rsid w:val="0037521E"/>
    <w:rsid w:val="00375731"/>
    <w:rsid w:val="00464870"/>
    <w:rsid w:val="004873D3"/>
    <w:rsid w:val="00545512"/>
    <w:rsid w:val="005A35FF"/>
    <w:rsid w:val="006B3698"/>
    <w:rsid w:val="007D1044"/>
    <w:rsid w:val="008761EC"/>
    <w:rsid w:val="008A65B8"/>
    <w:rsid w:val="008F6E7F"/>
    <w:rsid w:val="009A2378"/>
    <w:rsid w:val="00AC4D76"/>
    <w:rsid w:val="00AF0D1F"/>
    <w:rsid w:val="00B0534A"/>
    <w:rsid w:val="00B61671"/>
    <w:rsid w:val="00B66323"/>
    <w:rsid w:val="00B97BA8"/>
    <w:rsid w:val="00BA1A97"/>
    <w:rsid w:val="00C86C18"/>
    <w:rsid w:val="00D073C8"/>
    <w:rsid w:val="00D86BEC"/>
    <w:rsid w:val="00E97AE0"/>
    <w:rsid w:val="00EC30F2"/>
    <w:rsid w:val="00F1515D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37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573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5731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2016-05-05T06:06:00Z</dcterms:created>
  <dcterms:modified xsi:type="dcterms:W3CDTF">2016-05-05T06:58:00Z</dcterms:modified>
</cp:coreProperties>
</file>